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6C2145">
      <w:pPr>
        <w:ind w:left="720" w:right="616" w:firstLine="1"/>
        <w:jc w:val="center"/>
        <w:rPr>
          <w:b/>
          <w:sz w:val="28"/>
          <w:szCs w:val="28"/>
        </w:rPr>
      </w:pPr>
      <w:bookmarkStart w:id="0" w:name="_GoBack"/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1" w:name="OLE_LINK8"/>
      <w:bookmarkStart w:id="2" w:name="OLE_LINK9"/>
      <w:r w:rsidR="00A455F0">
        <w:rPr>
          <w:b/>
          <w:sz w:val="28"/>
          <w:szCs w:val="28"/>
        </w:rPr>
        <w:t xml:space="preserve">№ </w:t>
      </w:r>
      <w:r w:rsidR="00127CC1">
        <w:rPr>
          <w:b/>
          <w:sz w:val="28"/>
          <w:szCs w:val="28"/>
        </w:rPr>
        <w:t>2037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</w:p>
    <w:p w:rsidR="000A0023" w:rsidRPr="00B80E6E" w:rsidRDefault="000A0023" w:rsidP="006C214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127CC1" w:rsidRPr="00127CC1">
        <w:rPr>
          <w:b/>
          <w:sz w:val="28"/>
          <w:szCs w:val="28"/>
        </w:rPr>
        <w:t>Об исполнении бюджета Территориального фонда обязательного медицинского страхования Удмуртской Республики за 2020 год</w:t>
      </w:r>
      <w:r w:rsidR="00440A8C" w:rsidRPr="00440A8C">
        <w:rPr>
          <w:b/>
          <w:sz w:val="28"/>
          <w:szCs w:val="28"/>
        </w:rPr>
        <w:t>»</w:t>
      </w:r>
    </w:p>
    <w:bookmarkEnd w:id="1"/>
    <w:bookmarkEnd w:id="2"/>
    <w:bookmarkEnd w:id="0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40459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127CC1" w:rsidRPr="00127CC1">
        <w:rPr>
          <w:sz w:val="28"/>
          <w:szCs w:val="28"/>
        </w:rPr>
        <w:t>№ 2037-6зп</w:t>
      </w:r>
      <w:r w:rsidR="00127CC1">
        <w:rPr>
          <w:sz w:val="28"/>
          <w:szCs w:val="28"/>
        </w:rPr>
        <w:t xml:space="preserve"> </w:t>
      </w:r>
      <w:r w:rsidR="00127CC1" w:rsidRPr="00127CC1">
        <w:rPr>
          <w:sz w:val="28"/>
          <w:szCs w:val="28"/>
        </w:rPr>
        <w:t xml:space="preserve">«Об исполнении бюджета Территориального фонда обязательного медицинского страхования Удмуртской Республики за 2020 год» </w:t>
      </w:r>
      <w:r w:rsidRPr="00B80E6E">
        <w:rPr>
          <w:sz w:val="28"/>
          <w:szCs w:val="28"/>
        </w:rPr>
        <w:t>(далее – Законопроект), отмечает</w:t>
      </w:r>
      <w:r w:rsidR="00127CC1">
        <w:rPr>
          <w:sz w:val="28"/>
          <w:szCs w:val="28"/>
        </w:rPr>
        <w:t xml:space="preserve"> следующее</w:t>
      </w:r>
      <w:r w:rsidRPr="00B80E6E">
        <w:rPr>
          <w:sz w:val="28"/>
          <w:szCs w:val="28"/>
        </w:rPr>
        <w:t>.</w:t>
      </w:r>
    </w:p>
    <w:p w:rsidR="00FB3A96" w:rsidRDefault="000A0023" w:rsidP="0040459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</w:t>
      </w:r>
      <w:r w:rsidR="00FB3A96" w:rsidRPr="00FB3A96">
        <w:rPr>
          <w:sz w:val="28"/>
          <w:szCs w:val="28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</w:p>
    <w:p w:rsidR="0009548E" w:rsidRDefault="0009548E" w:rsidP="0040459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Законопроекта не повлечет </w:t>
      </w:r>
      <w:r w:rsidRPr="0009548E">
        <w:rPr>
          <w:sz w:val="28"/>
          <w:szCs w:val="28"/>
        </w:rPr>
        <w:t>признан</w:t>
      </w:r>
      <w:r w:rsidR="00EA2E5B">
        <w:rPr>
          <w:sz w:val="28"/>
          <w:szCs w:val="28"/>
        </w:rPr>
        <w:t>и</w:t>
      </w:r>
      <w:r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proofErr w:type="gramStart"/>
      <w:r w:rsidRPr="0009548E">
        <w:rPr>
          <w:sz w:val="28"/>
          <w:szCs w:val="28"/>
        </w:rPr>
        <w:t>утратившими</w:t>
      </w:r>
      <w:proofErr w:type="gramEnd"/>
      <w:r w:rsidRPr="0009548E">
        <w:rPr>
          <w:sz w:val="28"/>
          <w:szCs w:val="28"/>
        </w:rPr>
        <w:t xml:space="preserve"> силу, приостановлени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изменени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дополнени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или приняти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r w:rsidR="00EA2E5B">
        <w:rPr>
          <w:sz w:val="28"/>
          <w:szCs w:val="28"/>
        </w:rPr>
        <w:t>иных законов Удмуртской Республики.</w:t>
      </w:r>
    </w:p>
    <w:p w:rsidR="000A0023" w:rsidRPr="00B80E6E" w:rsidRDefault="00FB3A96" w:rsidP="0040459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0023" w:rsidRPr="00B80E6E">
        <w:rPr>
          <w:sz w:val="28"/>
          <w:szCs w:val="28"/>
        </w:rPr>
        <w:t xml:space="preserve">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9F0" w:rsidRDefault="008019F0" w:rsidP="002C49BF">
      <w:r>
        <w:separator/>
      </w:r>
    </w:p>
  </w:endnote>
  <w:endnote w:type="continuationSeparator" w:id="0">
    <w:p w:rsidR="008019F0" w:rsidRDefault="008019F0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9F0" w:rsidRDefault="008019F0" w:rsidP="002C49BF">
      <w:r>
        <w:separator/>
      </w:r>
    </w:p>
  </w:footnote>
  <w:footnote w:type="continuationSeparator" w:id="0">
    <w:p w:rsidR="008019F0" w:rsidRDefault="008019F0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CC1"/>
    <w:rsid w:val="00014EEC"/>
    <w:rsid w:val="00042270"/>
    <w:rsid w:val="0004373F"/>
    <w:rsid w:val="00047181"/>
    <w:rsid w:val="000638DA"/>
    <w:rsid w:val="0009548E"/>
    <w:rsid w:val="00096CA6"/>
    <w:rsid w:val="000A0023"/>
    <w:rsid w:val="000B7C9A"/>
    <w:rsid w:val="00127CC1"/>
    <w:rsid w:val="0013214D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04599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C2145"/>
    <w:rsid w:val="006F27B6"/>
    <w:rsid w:val="00723D23"/>
    <w:rsid w:val="00770F47"/>
    <w:rsid w:val="00777763"/>
    <w:rsid w:val="007829FF"/>
    <w:rsid w:val="007A0EB0"/>
    <w:rsid w:val="007A3401"/>
    <w:rsid w:val="007C77DB"/>
    <w:rsid w:val="008019F0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7748B"/>
    <w:rsid w:val="00A818DF"/>
    <w:rsid w:val="00A82DD7"/>
    <w:rsid w:val="00A92956"/>
    <w:rsid w:val="00A97EAB"/>
    <w:rsid w:val="00AC08EB"/>
    <w:rsid w:val="00AE4AE8"/>
    <w:rsid w:val="00B26090"/>
    <w:rsid w:val="00B26415"/>
    <w:rsid w:val="00B268A3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2706B"/>
    <w:rsid w:val="00E75384"/>
    <w:rsid w:val="00E85C60"/>
    <w:rsid w:val="00EA2E5B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2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3</cp:revision>
  <cp:lastPrinted>2019-05-30T04:26:00Z</cp:lastPrinted>
  <dcterms:created xsi:type="dcterms:W3CDTF">2021-04-30T04:42:00Z</dcterms:created>
  <dcterms:modified xsi:type="dcterms:W3CDTF">2021-04-30T06:50:00Z</dcterms:modified>
</cp:coreProperties>
</file>